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BE5" w:rsidRPr="003F56CB" w:rsidRDefault="00B66BE5" w:rsidP="00B66BE5">
      <w:pPr>
        <w:pStyle w:val="Nagwek2"/>
        <w:jc w:val="center"/>
        <w:rPr>
          <w:b/>
          <w:sz w:val="44"/>
        </w:rPr>
      </w:pPr>
      <w:r w:rsidRPr="003F56CB">
        <w:rPr>
          <w:b/>
          <w:sz w:val="44"/>
        </w:rPr>
        <w:t>Podaruj książkę bibliotece</w:t>
      </w:r>
    </w:p>
    <w:p w:rsidR="00B66BE5" w:rsidRPr="00B66BE5" w:rsidRDefault="00B66BE5" w:rsidP="00B66BE5"/>
    <w:p w:rsidR="00B66BE5" w:rsidRPr="00B3180C" w:rsidRDefault="00B66BE5" w:rsidP="00B66BE5">
      <w:pPr>
        <w:jc w:val="center"/>
        <w:rPr>
          <w:rStyle w:val="Uwydatnienie"/>
          <w:sz w:val="28"/>
          <w:szCs w:val="26"/>
        </w:rPr>
      </w:pPr>
      <w:r w:rsidRPr="00B3180C">
        <w:rPr>
          <w:rStyle w:val="Uwydatnienie"/>
          <w:sz w:val="28"/>
          <w:szCs w:val="26"/>
        </w:rPr>
        <w:t xml:space="preserve">Wszystkich czytelników i sympatyków książek zapraszamy </w:t>
      </w:r>
      <w:r w:rsidRPr="00B3180C">
        <w:rPr>
          <w:rStyle w:val="Uwydatnienie"/>
          <w:sz w:val="28"/>
          <w:szCs w:val="26"/>
        </w:rPr>
        <w:br/>
        <w:t>do włączenia się w akcję</w:t>
      </w:r>
    </w:p>
    <w:p w:rsidR="00B66BE5" w:rsidRPr="00B3180C" w:rsidRDefault="00B66BE5" w:rsidP="00B66BE5">
      <w:pPr>
        <w:jc w:val="center"/>
        <w:rPr>
          <w:rStyle w:val="Uwydatnienie"/>
          <w:sz w:val="36"/>
          <w:szCs w:val="26"/>
        </w:rPr>
      </w:pPr>
      <w:r w:rsidRPr="00B3180C">
        <w:rPr>
          <w:rStyle w:val="Uwydatnienie"/>
          <w:sz w:val="36"/>
          <w:szCs w:val="26"/>
        </w:rPr>
        <w:t>„</w:t>
      </w:r>
      <w:r w:rsidRPr="00B3180C">
        <w:rPr>
          <w:rStyle w:val="Uwydatnienie"/>
          <w:b/>
          <w:sz w:val="36"/>
          <w:szCs w:val="26"/>
        </w:rPr>
        <w:t>Podaruj książkę bibliotece szkolnej</w:t>
      </w:r>
      <w:r w:rsidRPr="00B3180C">
        <w:rPr>
          <w:rStyle w:val="Uwydatnienie"/>
          <w:sz w:val="36"/>
          <w:szCs w:val="26"/>
        </w:rPr>
        <w:t>”</w:t>
      </w:r>
    </w:p>
    <w:p w:rsidR="00B66BE5" w:rsidRPr="00B3180C" w:rsidRDefault="00B66BE5" w:rsidP="00B66BE5">
      <w:pPr>
        <w:jc w:val="both"/>
        <w:rPr>
          <w:rStyle w:val="Uwydatnienie"/>
          <w:sz w:val="28"/>
          <w:szCs w:val="26"/>
        </w:rPr>
      </w:pPr>
      <w:r w:rsidRPr="00B3180C">
        <w:rPr>
          <w:rStyle w:val="Uwydatnienie"/>
          <w:sz w:val="28"/>
          <w:szCs w:val="26"/>
        </w:rPr>
        <w:t xml:space="preserve"> Akcja skierowana jest do wszystkich uczniów, nauczycieli </w:t>
      </w:r>
      <w:r w:rsidR="00B3180C">
        <w:rPr>
          <w:rStyle w:val="Uwydatnienie"/>
          <w:sz w:val="28"/>
          <w:szCs w:val="26"/>
        </w:rPr>
        <w:br/>
      </w:r>
      <w:r w:rsidRPr="00B3180C">
        <w:rPr>
          <w:rStyle w:val="Uwydatnienie"/>
          <w:sz w:val="28"/>
          <w:szCs w:val="26"/>
        </w:rPr>
        <w:t xml:space="preserve">i rodziców. </w:t>
      </w:r>
      <w:r w:rsidRPr="00CB1305">
        <w:rPr>
          <w:rStyle w:val="Uwydatnienie"/>
          <w:b/>
          <w:sz w:val="28"/>
          <w:szCs w:val="26"/>
        </w:rPr>
        <w:t>Celem akcji jest wzbogacenie księgozbioru o ciekawe pozycje książkowe</w:t>
      </w:r>
      <w:r w:rsidRPr="00B3180C">
        <w:rPr>
          <w:rStyle w:val="Uwydatnienie"/>
          <w:sz w:val="28"/>
          <w:szCs w:val="26"/>
        </w:rPr>
        <w:t xml:space="preserve">, co przyczyni się do rozwoju czytelnictwa </w:t>
      </w:r>
      <w:r w:rsidR="00B3180C">
        <w:rPr>
          <w:rStyle w:val="Uwydatnienie"/>
          <w:sz w:val="28"/>
          <w:szCs w:val="26"/>
        </w:rPr>
        <w:br/>
      </w:r>
      <w:r w:rsidRPr="00B3180C">
        <w:rPr>
          <w:rStyle w:val="Uwydatnienie"/>
          <w:sz w:val="28"/>
          <w:szCs w:val="26"/>
        </w:rPr>
        <w:t>w naszej szkole.</w:t>
      </w:r>
    </w:p>
    <w:p w:rsidR="00B66BE5" w:rsidRDefault="00B66BE5" w:rsidP="00B66BE5">
      <w:pPr>
        <w:rPr>
          <w:rStyle w:val="Uwydatnienie"/>
          <w:b/>
          <w:sz w:val="26"/>
          <w:szCs w:val="26"/>
        </w:rPr>
      </w:pPr>
      <w:r w:rsidRPr="00B3180C">
        <w:rPr>
          <w:rStyle w:val="Uwydatnienie"/>
          <w:sz w:val="28"/>
          <w:szCs w:val="26"/>
        </w:rPr>
        <w:t>Jeżeli przeczytałeś lektury lub książki, które warto polecić innym - przekaż je do biblioteki. będą służyć innym czytelnikom.</w:t>
      </w:r>
      <w:r w:rsidRPr="00B3180C">
        <w:rPr>
          <w:rStyle w:val="Uwydatnienie"/>
          <w:sz w:val="28"/>
          <w:szCs w:val="26"/>
        </w:rPr>
        <w:br/>
      </w:r>
      <w:bookmarkStart w:id="0" w:name="_GoBack"/>
      <w:bookmarkEnd w:id="0"/>
    </w:p>
    <w:p w:rsidR="00B66BE5" w:rsidRPr="00B3180C" w:rsidRDefault="00B66BE5" w:rsidP="00B66BE5">
      <w:pPr>
        <w:rPr>
          <w:rStyle w:val="Uwydatnienie"/>
          <w:b/>
          <w:sz w:val="28"/>
          <w:szCs w:val="26"/>
        </w:rPr>
      </w:pPr>
      <w:r w:rsidRPr="00B3180C">
        <w:rPr>
          <w:rStyle w:val="Uwydatnienie"/>
          <w:b/>
          <w:sz w:val="28"/>
          <w:szCs w:val="26"/>
        </w:rPr>
        <w:t>Regulamin akcji:</w:t>
      </w:r>
    </w:p>
    <w:p w:rsidR="00B66BE5" w:rsidRPr="00B3180C" w:rsidRDefault="00B66BE5" w:rsidP="00B66BE5">
      <w:pPr>
        <w:pStyle w:val="Akapitzlist"/>
        <w:numPr>
          <w:ilvl w:val="0"/>
          <w:numId w:val="1"/>
        </w:numPr>
        <w:jc w:val="both"/>
        <w:rPr>
          <w:rStyle w:val="Uwydatnienie"/>
          <w:sz w:val="28"/>
          <w:szCs w:val="26"/>
        </w:rPr>
      </w:pPr>
      <w:r w:rsidRPr="00B3180C">
        <w:rPr>
          <w:rStyle w:val="Uwydatnienie"/>
          <w:sz w:val="28"/>
          <w:szCs w:val="26"/>
        </w:rPr>
        <w:t>Akcja rozpoczyna się z dniem ogłoszenia i trwa do zakończenia roku szkolnego 2022/2023.</w:t>
      </w:r>
    </w:p>
    <w:p w:rsidR="00B66BE5" w:rsidRPr="00B3180C" w:rsidRDefault="00B66BE5" w:rsidP="00B66BE5">
      <w:pPr>
        <w:pStyle w:val="Akapitzlist"/>
        <w:numPr>
          <w:ilvl w:val="0"/>
          <w:numId w:val="1"/>
        </w:numPr>
        <w:jc w:val="both"/>
        <w:rPr>
          <w:rStyle w:val="Uwydatnienie"/>
          <w:sz w:val="28"/>
          <w:szCs w:val="26"/>
        </w:rPr>
      </w:pPr>
      <w:r w:rsidRPr="00B3180C">
        <w:rPr>
          <w:rStyle w:val="Uwydatnienie"/>
          <w:sz w:val="28"/>
          <w:szCs w:val="26"/>
        </w:rPr>
        <w:t xml:space="preserve">W ramach akcji do biblioteki można przekazać lektury szkolne, literaturę piękną oraz popularnonaukową (dla dzieci </w:t>
      </w:r>
      <w:r w:rsidR="00B3180C">
        <w:rPr>
          <w:rStyle w:val="Uwydatnienie"/>
          <w:sz w:val="28"/>
          <w:szCs w:val="26"/>
        </w:rPr>
        <w:br/>
      </w:r>
      <w:r w:rsidRPr="00B3180C">
        <w:rPr>
          <w:rStyle w:val="Uwydatnienie"/>
          <w:sz w:val="28"/>
          <w:szCs w:val="26"/>
        </w:rPr>
        <w:t xml:space="preserve">i młodzieży). </w:t>
      </w:r>
    </w:p>
    <w:p w:rsidR="00B66BE5" w:rsidRPr="006A7753" w:rsidRDefault="00B66BE5" w:rsidP="00B66BE5">
      <w:pPr>
        <w:pStyle w:val="Akapitzlist"/>
        <w:numPr>
          <w:ilvl w:val="0"/>
          <w:numId w:val="1"/>
        </w:numPr>
        <w:rPr>
          <w:rStyle w:val="Uwydatnienie"/>
          <w:b/>
          <w:sz w:val="30"/>
          <w:szCs w:val="30"/>
        </w:rPr>
      </w:pPr>
      <w:r w:rsidRPr="006A7753">
        <w:rPr>
          <w:rStyle w:val="Uwydatnienie"/>
          <w:b/>
          <w:sz w:val="30"/>
          <w:szCs w:val="30"/>
        </w:rPr>
        <w:t xml:space="preserve">Stan przekazywanych darów powinien być dobry. </w:t>
      </w:r>
    </w:p>
    <w:p w:rsidR="00B66BE5" w:rsidRPr="00B3180C" w:rsidRDefault="00B66BE5" w:rsidP="00B3180C">
      <w:pPr>
        <w:pStyle w:val="Akapitzlist"/>
        <w:numPr>
          <w:ilvl w:val="0"/>
          <w:numId w:val="1"/>
        </w:numPr>
        <w:ind w:right="-141"/>
        <w:rPr>
          <w:rStyle w:val="Uwydatnienie"/>
          <w:sz w:val="28"/>
          <w:szCs w:val="26"/>
        </w:rPr>
      </w:pPr>
      <w:r w:rsidRPr="00B3180C">
        <w:rPr>
          <w:rStyle w:val="Uwydatnienie"/>
          <w:sz w:val="28"/>
          <w:szCs w:val="26"/>
        </w:rPr>
        <w:t>Zanim podarujesz książkę bibliotece, zapytaj o zgodę</w:t>
      </w:r>
      <w:r w:rsidR="00B3180C">
        <w:rPr>
          <w:rStyle w:val="Uwydatnienie"/>
          <w:sz w:val="28"/>
          <w:szCs w:val="26"/>
        </w:rPr>
        <w:t xml:space="preserve"> R</w:t>
      </w:r>
      <w:r w:rsidRPr="00B3180C">
        <w:rPr>
          <w:rStyle w:val="Uwydatnienie"/>
          <w:sz w:val="28"/>
          <w:szCs w:val="26"/>
        </w:rPr>
        <w:t>odziców.</w:t>
      </w:r>
    </w:p>
    <w:p w:rsidR="00B66BE5" w:rsidRPr="00B3180C" w:rsidRDefault="00B66BE5" w:rsidP="00B66BE5">
      <w:pPr>
        <w:pStyle w:val="Akapitzlist"/>
        <w:numPr>
          <w:ilvl w:val="0"/>
          <w:numId w:val="1"/>
        </w:numPr>
        <w:jc w:val="both"/>
        <w:rPr>
          <w:rStyle w:val="Uwydatnienie"/>
          <w:sz w:val="28"/>
          <w:szCs w:val="26"/>
        </w:rPr>
      </w:pPr>
      <w:r w:rsidRPr="00B3180C">
        <w:rPr>
          <w:rStyle w:val="Uwydatnienie"/>
          <w:sz w:val="28"/>
          <w:szCs w:val="26"/>
        </w:rPr>
        <w:t xml:space="preserve">Lista darczyńców będzie udostępniona na stronie internetowej szkoły. Możesz zastrzec anonimowy udział </w:t>
      </w:r>
      <w:r w:rsidR="00B3180C">
        <w:rPr>
          <w:rStyle w:val="Uwydatnienie"/>
          <w:sz w:val="28"/>
          <w:szCs w:val="26"/>
        </w:rPr>
        <w:br/>
      </w:r>
      <w:r w:rsidRPr="00B3180C">
        <w:rPr>
          <w:rStyle w:val="Uwydatnienie"/>
          <w:sz w:val="28"/>
          <w:szCs w:val="26"/>
        </w:rPr>
        <w:t>w akcji.</w:t>
      </w:r>
    </w:p>
    <w:p w:rsidR="00B66BE5" w:rsidRPr="00B3180C" w:rsidRDefault="00B66BE5" w:rsidP="00B66BE5">
      <w:pPr>
        <w:rPr>
          <w:rStyle w:val="Uwydatnienie"/>
          <w:sz w:val="28"/>
          <w:szCs w:val="26"/>
        </w:rPr>
      </w:pPr>
    </w:p>
    <w:p w:rsidR="00B66BE5" w:rsidRPr="00B3180C" w:rsidRDefault="00B66BE5" w:rsidP="00B3180C">
      <w:pPr>
        <w:jc w:val="center"/>
        <w:rPr>
          <w:rStyle w:val="Uwydatnienie"/>
          <w:sz w:val="28"/>
          <w:szCs w:val="26"/>
        </w:rPr>
      </w:pPr>
      <w:r w:rsidRPr="00B3180C">
        <w:rPr>
          <w:rStyle w:val="Uwydatnienie"/>
          <w:sz w:val="28"/>
          <w:szCs w:val="26"/>
        </w:rPr>
        <w:t xml:space="preserve">Mamy nadzieję, że akcja spotka się z </w:t>
      </w:r>
      <w:r w:rsidR="00A84EB8" w:rsidRPr="00B3180C">
        <w:rPr>
          <w:rStyle w:val="Uwydatnienie"/>
          <w:sz w:val="28"/>
          <w:szCs w:val="26"/>
        </w:rPr>
        <w:t>przyjaznym</w:t>
      </w:r>
      <w:r w:rsidRPr="00B3180C">
        <w:rPr>
          <w:rStyle w:val="Uwydatnienie"/>
          <w:sz w:val="28"/>
          <w:szCs w:val="26"/>
        </w:rPr>
        <w:t xml:space="preserve"> przyjęciem </w:t>
      </w:r>
      <w:r w:rsidR="00B3180C" w:rsidRPr="00B3180C">
        <w:rPr>
          <w:rStyle w:val="Uwydatnienie"/>
          <w:sz w:val="28"/>
          <w:szCs w:val="26"/>
        </w:rPr>
        <w:br/>
      </w:r>
      <w:r w:rsidRPr="00B3180C">
        <w:rPr>
          <w:rStyle w:val="Uwydatnienie"/>
          <w:sz w:val="28"/>
          <w:szCs w:val="26"/>
        </w:rPr>
        <w:t>i zainteresowaniem.</w:t>
      </w:r>
    </w:p>
    <w:p w:rsidR="00BD12B4" w:rsidRPr="00B3180C" w:rsidRDefault="00B66BE5" w:rsidP="00B3180C">
      <w:pPr>
        <w:jc w:val="center"/>
        <w:rPr>
          <w:rStyle w:val="Uwydatnienie"/>
          <w:b/>
          <w:sz w:val="28"/>
          <w:szCs w:val="26"/>
        </w:rPr>
      </w:pPr>
      <w:r w:rsidRPr="00B3180C">
        <w:rPr>
          <w:rStyle w:val="Uwydatnienie"/>
          <w:b/>
          <w:sz w:val="28"/>
          <w:szCs w:val="26"/>
        </w:rPr>
        <w:t>Za wszystkie dary już dziś serdecznie dziękujemy</w:t>
      </w:r>
      <w:r w:rsidR="00B3180C">
        <w:rPr>
          <w:rStyle w:val="Uwydatnienie"/>
          <w:b/>
          <w:sz w:val="28"/>
          <w:szCs w:val="26"/>
        </w:rPr>
        <w:t xml:space="preserve"> </w:t>
      </w:r>
      <w:r w:rsidR="00B3180C" w:rsidRPr="00B3180C">
        <w:rPr>
          <w:rStyle w:val="Uwydatnienie"/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sz w:val="28"/>
          <w:szCs w:val="26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sectPr w:rsidR="00BD12B4" w:rsidRPr="00B3180C" w:rsidSect="001868E8">
      <w:pgSz w:w="11906" w:h="16838"/>
      <w:pgMar w:top="851" w:right="1133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362B3"/>
    <w:multiLevelType w:val="hybridMultilevel"/>
    <w:tmpl w:val="497C8266"/>
    <w:lvl w:ilvl="0" w:tplc="B8DE9D5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59398A"/>
    <w:multiLevelType w:val="hybridMultilevel"/>
    <w:tmpl w:val="3C6A4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0E"/>
    <w:rsid w:val="001868E8"/>
    <w:rsid w:val="002007B4"/>
    <w:rsid w:val="003F56CB"/>
    <w:rsid w:val="00572E0E"/>
    <w:rsid w:val="006A7753"/>
    <w:rsid w:val="00922B1B"/>
    <w:rsid w:val="009E724D"/>
    <w:rsid w:val="00A84EB8"/>
    <w:rsid w:val="00B3180C"/>
    <w:rsid w:val="00B66BE5"/>
    <w:rsid w:val="00BD12B4"/>
    <w:rsid w:val="00C97F3D"/>
    <w:rsid w:val="00CB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C2A506-91EC-43EA-9E24-F0322F397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6BE5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66BE5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66BE5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6BE5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6BE5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6BE5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6BE5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6BE5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6BE5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6BE5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66BE5"/>
    <w:rPr>
      <w:caps/>
      <w:spacing w:val="15"/>
      <w:shd w:val="clear" w:color="auto" w:fill="DBE5F1" w:themeFill="accent1" w:themeFillTint="33"/>
    </w:rPr>
  </w:style>
  <w:style w:type="character" w:styleId="Uwydatnienie">
    <w:name w:val="Emphasis"/>
    <w:uiPriority w:val="20"/>
    <w:qFormat/>
    <w:rsid w:val="00B66BE5"/>
    <w:rPr>
      <w:caps/>
      <w:color w:val="243F60" w:themeColor="accent1" w:themeShade="7F"/>
      <w:spacing w:val="5"/>
    </w:rPr>
  </w:style>
  <w:style w:type="paragraph" w:styleId="Akapitzlist">
    <w:name w:val="List Paragraph"/>
    <w:basedOn w:val="Normalny"/>
    <w:uiPriority w:val="34"/>
    <w:qFormat/>
    <w:rsid w:val="00B66BE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66BE5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6BE5"/>
    <w:rPr>
      <w:caps/>
      <w:color w:val="243F60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6BE5"/>
    <w:rPr>
      <w:caps/>
      <w:color w:val="365F91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6BE5"/>
    <w:rPr>
      <w:caps/>
      <w:color w:val="365F91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6BE5"/>
    <w:rPr>
      <w:caps/>
      <w:color w:val="365F91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6BE5"/>
    <w:rPr>
      <w:caps/>
      <w:color w:val="365F91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6BE5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6BE5"/>
    <w:rPr>
      <w:i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B66BE5"/>
    <w:rPr>
      <w:b/>
      <w:bCs/>
      <w:color w:val="365F91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B66BE5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B66BE5"/>
    <w:rPr>
      <w:caps/>
      <w:color w:val="4F81BD" w:themeColor="accent1"/>
      <w:spacing w:val="10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6BE5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66BE5"/>
    <w:rPr>
      <w:caps/>
      <w:color w:val="595959" w:themeColor="text1" w:themeTint="A6"/>
      <w:spacing w:val="10"/>
      <w:sz w:val="24"/>
      <w:szCs w:val="24"/>
    </w:rPr>
  </w:style>
  <w:style w:type="character" w:styleId="Pogrubienie">
    <w:name w:val="Strong"/>
    <w:uiPriority w:val="22"/>
    <w:qFormat/>
    <w:rsid w:val="00B66BE5"/>
    <w:rPr>
      <w:b/>
      <w:bCs/>
    </w:rPr>
  </w:style>
  <w:style w:type="paragraph" w:styleId="Bezodstpw">
    <w:name w:val="No Spacing"/>
    <w:basedOn w:val="Normalny"/>
    <w:link w:val="BezodstpwZnak"/>
    <w:uiPriority w:val="1"/>
    <w:qFormat/>
    <w:rsid w:val="00B66BE5"/>
    <w:pPr>
      <w:spacing w:before="0"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66BE5"/>
    <w:rPr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B66BE5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B66BE5"/>
    <w:rPr>
      <w:i/>
      <w:i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6BE5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6BE5"/>
    <w:rPr>
      <w:i/>
      <w:iCs/>
      <w:color w:val="4F81BD" w:themeColor="accent1"/>
      <w:sz w:val="20"/>
      <w:szCs w:val="20"/>
    </w:rPr>
  </w:style>
  <w:style w:type="character" w:styleId="Wyrnieniedelikatne">
    <w:name w:val="Subtle Emphasis"/>
    <w:uiPriority w:val="19"/>
    <w:qFormat/>
    <w:rsid w:val="00B66BE5"/>
    <w:rPr>
      <w:i/>
      <w:iCs/>
      <w:color w:val="243F60" w:themeColor="accent1" w:themeShade="7F"/>
    </w:rPr>
  </w:style>
  <w:style w:type="character" w:styleId="Wyrnienieintensywne">
    <w:name w:val="Intense Emphasis"/>
    <w:uiPriority w:val="21"/>
    <w:qFormat/>
    <w:rsid w:val="00B66BE5"/>
    <w:rPr>
      <w:b/>
      <w:bCs/>
      <w:caps/>
      <w:color w:val="243F60" w:themeColor="accent1" w:themeShade="7F"/>
      <w:spacing w:val="10"/>
    </w:rPr>
  </w:style>
  <w:style w:type="character" w:styleId="Odwoaniedelikatne">
    <w:name w:val="Subtle Reference"/>
    <w:uiPriority w:val="31"/>
    <w:qFormat/>
    <w:rsid w:val="00B66BE5"/>
    <w:rPr>
      <w:b/>
      <w:bCs/>
      <w:color w:val="4F81BD" w:themeColor="accent1"/>
    </w:rPr>
  </w:style>
  <w:style w:type="character" w:styleId="Odwoanieintensywne">
    <w:name w:val="Intense Reference"/>
    <w:uiPriority w:val="32"/>
    <w:qFormat/>
    <w:rsid w:val="00B66BE5"/>
    <w:rPr>
      <w:b/>
      <w:bCs/>
      <w:i/>
      <w:iCs/>
      <w:caps/>
      <w:color w:val="4F81BD" w:themeColor="accent1"/>
    </w:rPr>
  </w:style>
  <w:style w:type="character" w:styleId="Tytuksiki">
    <w:name w:val="Book Title"/>
    <w:uiPriority w:val="33"/>
    <w:qFormat/>
    <w:rsid w:val="00B66BE5"/>
    <w:rPr>
      <w:b/>
      <w:bCs/>
      <w:i/>
      <w:iCs/>
      <w:spacing w:val="9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66BE5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56CB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56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</dc:creator>
  <cp:lastModifiedBy>Bibliotekarz</cp:lastModifiedBy>
  <cp:revision>9</cp:revision>
  <cp:lastPrinted>2022-10-04T12:09:00Z</cp:lastPrinted>
  <dcterms:created xsi:type="dcterms:W3CDTF">2022-10-04T09:06:00Z</dcterms:created>
  <dcterms:modified xsi:type="dcterms:W3CDTF">2022-10-05T07:17:00Z</dcterms:modified>
</cp:coreProperties>
</file>